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AF" w:rsidRPr="00F944AF" w:rsidRDefault="00F944AF" w:rsidP="00F944AF">
      <w:pPr>
        <w:shd w:val="clear" w:color="auto" w:fill="FFFFFF"/>
        <w:spacing w:after="180" w:line="3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F944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В 2018 году в Челябинске пройдет российско-китайский деловой форум малого и среднего бизнеса</w:t>
      </w:r>
    </w:p>
    <w:p w:rsidR="00F944AF" w:rsidRPr="00F944AF" w:rsidRDefault="00F944AF" w:rsidP="00F944AF">
      <w:pPr>
        <w:pStyle w:val="a3"/>
        <w:spacing w:before="0" w:beforeAutospacing="0" w:after="180" w:afterAutospacing="0" w:line="294" w:lineRule="atLeast"/>
        <w:ind w:firstLine="567"/>
        <w:jc w:val="both"/>
        <w:textAlignment w:val="baseline"/>
        <w:rPr>
          <w:color w:val="303030"/>
        </w:rPr>
      </w:pPr>
      <w:r w:rsidRPr="00F944AF">
        <w:rPr>
          <w:color w:val="303030"/>
        </w:rPr>
        <w:t>В 2018 году IV Российско-китайский деловой форум малого и среднего бизнеса пройдет в Челябинске.</w:t>
      </w:r>
    </w:p>
    <w:p w:rsidR="00F944AF" w:rsidRPr="00F944AF" w:rsidRDefault="00F944AF" w:rsidP="00F944AF">
      <w:pPr>
        <w:pStyle w:val="a3"/>
        <w:spacing w:before="0" w:beforeAutospacing="0" w:after="0" w:afterAutospacing="0" w:line="294" w:lineRule="atLeast"/>
        <w:ind w:firstLine="567"/>
        <w:jc w:val="both"/>
        <w:textAlignment w:val="baseline"/>
        <w:rPr>
          <w:color w:val="303030"/>
        </w:rPr>
      </w:pPr>
      <w:r w:rsidRPr="00F944AF">
        <w:rPr>
          <w:color w:val="303030"/>
        </w:rPr>
        <w:t>«</w:t>
      </w:r>
      <w:r w:rsidRPr="00F944AF">
        <w:rPr>
          <w:rStyle w:val="a4"/>
          <w:color w:val="303030"/>
          <w:bdr w:val="none" w:sz="0" w:space="0" w:color="auto" w:frame="1"/>
        </w:rPr>
        <w:t>Челябинская область готовится стать российской площадкой форума в 2018 году</w:t>
      </w:r>
      <w:r w:rsidRPr="00F944AF">
        <w:rPr>
          <w:color w:val="303030"/>
        </w:rPr>
        <w:t>», - отметил губернатор Борис Дубровский на церемонии открытия III Российско-Китайского делового форума малого и среднего бизнеса.</w:t>
      </w:r>
    </w:p>
    <w:p w:rsidR="00F944AF" w:rsidRPr="00F944AF" w:rsidRDefault="00F944AF" w:rsidP="00F944AF">
      <w:pPr>
        <w:pStyle w:val="a3"/>
        <w:spacing w:before="0" w:beforeAutospacing="0" w:after="0" w:afterAutospacing="0" w:line="294" w:lineRule="atLeast"/>
        <w:ind w:firstLine="567"/>
        <w:jc w:val="both"/>
        <w:textAlignment w:val="baseline"/>
        <w:rPr>
          <w:color w:val="303030"/>
        </w:rPr>
      </w:pPr>
      <w:r w:rsidRPr="00F944AF">
        <w:rPr>
          <w:color w:val="303030"/>
        </w:rPr>
        <w:t>Как уже сообщало агентство, </w:t>
      </w:r>
      <w:hyperlink r:id="rId4" w:tgtFrame="_blank" w:history="1">
        <w:r w:rsidRPr="00F944AF">
          <w:rPr>
            <w:rStyle w:val="a5"/>
            <w:color w:val="027AC6"/>
            <w:u w:val="none"/>
            <w:bdr w:val="none" w:sz="0" w:space="0" w:color="auto" w:frame="1"/>
          </w:rPr>
          <w:t>форум проходит в китайском городе Гуанчжоу с 8 по 12 октября. В нем принимает участие губернатор</w:t>
        </w:r>
      </w:hyperlink>
      <w:r w:rsidRPr="00F944AF">
        <w:rPr>
          <w:color w:val="303030"/>
        </w:rPr>
        <w:t xml:space="preserve"> Челябинской области во главе </w:t>
      </w:r>
      <w:proofErr w:type="spellStart"/>
      <w:r w:rsidRPr="00F944AF">
        <w:rPr>
          <w:color w:val="303030"/>
        </w:rPr>
        <w:t>южноуральской</w:t>
      </w:r>
      <w:proofErr w:type="spellEnd"/>
      <w:r w:rsidRPr="00F944AF">
        <w:rPr>
          <w:color w:val="303030"/>
        </w:rPr>
        <w:t xml:space="preserve"> делегации бизнесменов.</w:t>
      </w:r>
    </w:p>
    <w:p w:rsidR="00F944AF" w:rsidRPr="00F944AF" w:rsidRDefault="00F944AF" w:rsidP="00F944AF">
      <w:pPr>
        <w:pStyle w:val="a3"/>
        <w:spacing w:before="0" w:beforeAutospacing="0" w:after="180" w:afterAutospacing="0" w:line="294" w:lineRule="atLeast"/>
        <w:ind w:firstLine="567"/>
        <w:jc w:val="both"/>
        <w:textAlignment w:val="baseline"/>
        <w:rPr>
          <w:color w:val="303030"/>
        </w:rPr>
      </w:pPr>
      <w:r w:rsidRPr="00F944AF">
        <w:rPr>
          <w:color w:val="303030"/>
        </w:rPr>
        <w:t>«Мы стремимся укреплять линейные межрегиональные связи. Именно на этом уровне решатся ключевые вопросы для бизнеса», - подчеркнул Борис Дубровский.</w:t>
      </w:r>
    </w:p>
    <w:p w:rsidR="00F944AF" w:rsidRPr="00F944AF" w:rsidRDefault="00F944AF" w:rsidP="00F944AF">
      <w:pPr>
        <w:pStyle w:val="a3"/>
        <w:spacing w:before="0" w:beforeAutospacing="0" w:after="180" w:afterAutospacing="0" w:line="294" w:lineRule="atLeast"/>
        <w:ind w:firstLine="567"/>
        <w:jc w:val="both"/>
        <w:textAlignment w:val="baseline"/>
        <w:rPr>
          <w:color w:val="303030"/>
        </w:rPr>
      </w:pPr>
      <w:r w:rsidRPr="00F944AF">
        <w:rPr>
          <w:color w:val="303030"/>
        </w:rPr>
        <w:t>Борис Дубровский подчеркнул, что дополнительный импульс развитию сотрудничества между Россией и Китаем может придать новый, предложенный властями Челябинской области формат – Форум глав регионов ШОС. В настоящий момент он начинает применяться сейчас на самом высоком уровне.</w:t>
      </w:r>
    </w:p>
    <w:p w:rsidR="00F944AF" w:rsidRPr="00F944AF" w:rsidRDefault="00F944AF" w:rsidP="00F944AF">
      <w:pPr>
        <w:pStyle w:val="a3"/>
        <w:spacing w:before="0" w:beforeAutospacing="0" w:after="180" w:afterAutospacing="0" w:line="294" w:lineRule="atLeast"/>
        <w:ind w:firstLine="567"/>
        <w:jc w:val="both"/>
        <w:textAlignment w:val="baseline"/>
        <w:rPr>
          <w:color w:val="303030"/>
        </w:rPr>
      </w:pPr>
      <w:r w:rsidRPr="00F944AF">
        <w:rPr>
          <w:color w:val="303030"/>
        </w:rPr>
        <w:t>В рамках мероприятия представители правительства Челябинской области примут участие в работе секций «Регионы Китая и регионы России: возможности и перспективы сотрудничества», «Образование, наука и инновации: сотрудничество или конкуренция» и «Туризм как катализатор развития деловых отношений».</w:t>
      </w:r>
    </w:p>
    <w:p w:rsidR="00F944AF" w:rsidRPr="00F944AF" w:rsidRDefault="00F944AF" w:rsidP="00F944AF">
      <w:pPr>
        <w:pStyle w:val="a3"/>
        <w:spacing w:before="0" w:beforeAutospacing="0" w:after="0" w:afterAutospacing="0" w:line="294" w:lineRule="atLeast"/>
        <w:ind w:firstLine="567"/>
        <w:jc w:val="both"/>
        <w:textAlignment w:val="baseline"/>
        <w:rPr>
          <w:color w:val="303030"/>
        </w:rPr>
      </w:pPr>
      <w:r w:rsidRPr="00F944AF">
        <w:rPr>
          <w:color w:val="303030"/>
        </w:rPr>
        <w:t>Как сообщало агентство, в ноябре 2017 года в Челябинске пройдет </w:t>
      </w:r>
      <w:hyperlink r:id="rId5" w:tgtFrame="_blank" w:history="1">
        <w:r w:rsidRPr="00F944AF">
          <w:rPr>
            <w:rStyle w:val="a5"/>
            <w:color w:val="027AC6"/>
            <w:u w:val="none"/>
            <w:bdr w:val="none" w:sz="0" w:space="0" w:color="auto" w:frame="1"/>
          </w:rPr>
          <w:t>форум межрегионального сотрудничества России и Казахстана</w:t>
        </w:r>
      </w:hyperlink>
      <w:r w:rsidRPr="00F944AF">
        <w:rPr>
          <w:color w:val="303030"/>
        </w:rPr>
        <w:t>, в которых планируют принять участие главы обоих государств.</w:t>
      </w:r>
    </w:p>
    <w:p w:rsidR="00F8679A" w:rsidRPr="00F944AF" w:rsidRDefault="00F8679A" w:rsidP="00F944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8679A" w:rsidRPr="00F9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4AF"/>
    <w:rsid w:val="00F8679A"/>
    <w:rsid w:val="00F9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944AF"/>
    <w:rPr>
      <w:i/>
      <w:iCs/>
    </w:rPr>
  </w:style>
  <w:style w:type="character" w:styleId="a5">
    <w:name w:val="Hyperlink"/>
    <w:basedOn w:val="a0"/>
    <w:uiPriority w:val="99"/>
    <w:semiHidden/>
    <w:unhideWhenUsed/>
    <w:rsid w:val="00F944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4A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alpress.ru/news/2017/10/06/otkryt-oficialnyy-sayt-foruma-rossii-i-kazahstana-kotoryy-provedut-putin-i-nazarbaev" TargetMode="External"/><Relationship Id="rId4" Type="http://schemas.openxmlformats.org/officeDocument/2006/relationships/hyperlink" Target="http://uralpress.ru/news/2017/10/06/boris-dubrovskiy-s-biznesmenami-otpravitsya-v-kit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2017-10-09T10:10:00Z</dcterms:created>
  <dcterms:modified xsi:type="dcterms:W3CDTF">2017-10-09T10:11:00Z</dcterms:modified>
</cp:coreProperties>
</file>